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D4CE5" w:rsidRPr="00FD063C" w:rsidRDefault="0000000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FD063C">
        <w:rPr>
          <w:rFonts w:ascii="Calibri" w:eastAsia="Calibri" w:hAnsi="Calibri" w:cs="Calibri"/>
          <w:b/>
          <w:sz w:val="24"/>
          <w:szCs w:val="24"/>
        </w:rPr>
        <w:t>City of Lemon Grove</w:t>
      </w:r>
    </w:p>
    <w:p w14:paraId="00000002" w14:textId="77777777" w:rsidR="007D4CE5" w:rsidRPr="00FD063C" w:rsidRDefault="0000000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FD063C">
        <w:rPr>
          <w:rFonts w:ascii="Calibri" w:eastAsia="Calibri" w:hAnsi="Calibri" w:cs="Calibri"/>
          <w:b/>
          <w:sz w:val="24"/>
          <w:szCs w:val="24"/>
        </w:rPr>
        <w:t>Web Memo</w:t>
      </w:r>
    </w:p>
    <w:p w14:paraId="00000003" w14:textId="77777777" w:rsidR="007D4CE5" w:rsidRPr="00FD063C" w:rsidRDefault="007D4CE5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0000004" w14:textId="77777777" w:rsidR="007D4CE5" w:rsidRPr="00FD063C" w:rsidRDefault="00000000">
      <w:pPr>
        <w:spacing w:after="160" w:line="278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b/>
          <w:sz w:val="24"/>
          <w:szCs w:val="24"/>
        </w:rPr>
        <w:t xml:space="preserve">URL: </w:t>
      </w:r>
      <w:hyperlink r:id="rId6">
        <w:r w:rsidRPr="00FD063C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www.lemongrove.ca.gov/our-government/local-funding/</w:t>
        </w:r>
      </w:hyperlink>
    </w:p>
    <w:p w14:paraId="00000005" w14:textId="77777777" w:rsidR="007D4CE5" w:rsidRPr="00FD063C" w:rsidRDefault="00000000">
      <w:pPr>
        <w:spacing w:line="278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 xml:space="preserve">A vibrant community nestled in San Diego </w:t>
      </w:r>
      <w:proofErr w:type="gramStart"/>
      <w:r w:rsidRPr="00FD063C">
        <w:rPr>
          <w:rFonts w:ascii="Calibri" w:eastAsia="Calibri" w:hAnsi="Calibri" w:cs="Calibri"/>
          <w:sz w:val="24"/>
          <w:szCs w:val="24"/>
        </w:rPr>
        <w:t>County,</w:t>
      </w:r>
      <w:proofErr w:type="gramEnd"/>
      <w:r w:rsidRPr="00FD063C">
        <w:rPr>
          <w:rFonts w:ascii="Calibri" w:eastAsia="Calibri" w:hAnsi="Calibri" w:cs="Calibri"/>
          <w:sz w:val="24"/>
          <w:szCs w:val="24"/>
        </w:rPr>
        <w:t xml:space="preserve"> the City of Lemon Grove offers small-town charm with a zest for life. Lemon Grove takes pride in our safe, family-friendly community and we’re </w:t>
      </w:r>
      <w:proofErr w:type="gramStart"/>
      <w:r w:rsidRPr="00FD063C">
        <w:rPr>
          <w:rFonts w:ascii="Calibri" w:eastAsia="Calibri" w:hAnsi="Calibri" w:cs="Calibri"/>
          <w:sz w:val="24"/>
          <w:szCs w:val="24"/>
        </w:rPr>
        <w:t>planning ahead</w:t>
      </w:r>
      <w:proofErr w:type="gramEnd"/>
      <w:r w:rsidRPr="00FD063C">
        <w:rPr>
          <w:rFonts w:ascii="Calibri" w:eastAsia="Calibri" w:hAnsi="Calibri" w:cs="Calibri"/>
          <w:sz w:val="24"/>
          <w:szCs w:val="24"/>
        </w:rPr>
        <w:t xml:space="preserve"> to ensure we protect it for future generations.</w:t>
      </w:r>
    </w:p>
    <w:p w14:paraId="00000006" w14:textId="77777777" w:rsidR="007D4CE5" w:rsidRPr="00FD063C" w:rsidRDefault="007D4CE5">
      <w:pPr>
        <w:spacing w:line="278" w:lineRule="auto"/>
        <w:rPr>
          <w:rFonts w:ascii="Calibri" w:eastAsia="Calibri" w:hAnsi="Calibri" w:cs="Calibri"/>
          <w:sz w:val="24"/>
          <w:szCs w:val="24"/>
        </w:rPr>
      </w:pPr>
    </w:p>
    <w:p w14:paraId="00000007" w14:textId="3235082C" w:rsidR="007D4CE5" w:rsidRPr="00FD063C" w:rsidRDefault="00000000">
      <w:pPr>
        <w:spacing w:line="278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The City of Lemon Grove maintains 70 miles of streets, 25 miles of storm drains and 14 acres of community parks and playfields. Aging streets, sidewalks</w:t>
      </w:r>
      <w:r w:rsidR="00295C0D">
        <w:rPr>
          <w:rFonts w:ascii="Calibri" w:eastAsia="Calibri" w:hAnsi="Calibri" w:cs="Calibri"/>
          <w:sz w:val="24"/>
          <w:szCs w:val="24"/>
        </w:rPr>
        <w:t xml:space="preserve"> </w:t>
      </w:r>
      <w:r w:rsidRPr="00FD063C">
        <w:rPr>
          <w:rFonts w:ascii="Calibri" w:eastAsia="Calibri" w:hAnsi="Calibri" w:cs="Calibri"/>
          <w:sz w:val="24"/>
          <w:szCs w:val="24"/>
        </w:rPr>
        <w:t xml:space="preserve">and 50-year-old underground storm </w:t>
      </w:r>
      <w:proofErr w:type="gramStart"/>
      <w:r w:rsidRPr="00FD063C">
        <w:rPr>
          <w:rFonts w:ascii="Calibri" w:eastAsia="Calibri" w:hAnsi="Calibri" w:cs="Calibri"/>
          <w:sz w:val="24"/>
          <w:szCs w:val="24"/>
        </w:rPr>
        <w:t>drain pipes</w:t>
      </w:r>
      <w:proofErr w:type="gramEnd"/>
      <w:r w:rsidRPr="00FD063C">
        <w:rPr>
          <w:rFonts w:ascii="Calibri" w:eastAsia="Calibri" w:hAnsi="Calibri" w:cs="Calibri"/>
          <w:sz w:val="24"/>
          <w:szCs w:val="24"/>
        </w:rPr>
        <w:t xml:space="preserve"> that carry rainwater are starting to fail, creating sinkholes and flooding that can damage streets and property. Needed repairs are currently estimated at $171 million. The longer we wait to fix this problem, the more expensive it will become.</w:t>
      </w:r>
    </w:p>
    <w:p w14:paraId="00000008" w14:textId="77777777" w:rsidR="007D4CE5" w:rsidRPr="00FD063C" w:rsidRDefault="007D4CE5">
      <w:pPr>
        <w:spacing w:line="278" w:lineRule="auto"/>
        <w:rPr>
          <w:rFonts w:ascii="Calibri" w:eastAsia="Calibri" w:hAnsi="Calibri" w:cs="Calibri"/>
          <w:b/>
          <w:sz w:val="24"/>
          <w:szCs w:val="24"/>
        </w:rPr>
      </w:pPr>
    </w:p>
    <w:p w14:paraId="00000009" w14:textId="3C567CC0" w:rsidR="007D4CE5" w:rsidRPr="00FD063C" w:rsidRDefault="00000000">
      <w:pPr>
        <w:spacing w:line="278" w:lineRule="auto"/>
        <w:rPr>
          <w:rFonts w:ascii="Calibri" w:eastAsia="Calibri" w:hAnsi="Calibri" w:cs="Calibri"/>
          <w:b/>
          <w:sz w:val="24"/>
          <w:szCs w:val="24"/>
        </w:rPr>
      </w:pPr>
      <w:r w:rsidRPr="00FD063C">
        <w:rPr>
          <w:rFonts w:ascii="Calibri" w:eastAsia="Calibri" w:hAnsi="Calibri" w:cs="Calibri"/>
          <w:b/>
          <w:sz w:val="24"/>
          <w:szCs w:val="24"/>
        </w:rPr>
        <w:t>Local Funding Measure:</w:t>
      </w:r>
    </w:p>
    <w:p w14:paraId="0000000A" w14:textId="25670A91" w:rsidR="007D4CE5" w:rsidRPr="00FD063C" w:rsidRDefault="00000000" w:rsidP="0089173C">
      <w:pPr>
        <w:spacing w:line="240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FD063C">
        <w:rPr>
          <w:rFonts w:ascii="Calibri" w:eastAsia="Calibri" w:hAnsi="Calibri" w:cs="Calibri"/>
          <w:sz w:val="24"/>
          <w:szCs w:val="24"/>
        </w:rPr>
        <w:t>Lemon Grove’s City</w:t>
      </w:r>
      <w:r w:rsidR="0089173C" w:rsidRPr="00FD063C">
        <w:rPr>
          <w:rFonts w:ascii="Calibri" w:eastAsia="Calibri" w:hAnsi="Calibri" w:cs="Calibri"/>
          <w:sz w:val="24"/>
          <w:szCs w:val="24"/>
        </w:rPr>
        <w:t xml:space="preserve"> Council</w:t>
      </w:r>
      <w:r w:rsidRPr="00FD063C">
        <w:rPr>
          <w:rFonts w:ascii="Calibri" w:eastAsia="Calibri" w:hAnsi="Calibri" w:cs="Calibri"/>
          <w:sz w:val="24"/>
          <w:szCs w:val="24"/>
        </w:rPr>
        <w:t xml:space="preserve"> </w:t>
      </w:r>
      <w:r w:rsidR="0089173C" w:rsidRPr="00FD063C">
        <w:rPr>
          <w:rFonts w:ascii="Calibri" w:eastAsia="Calibri" w:hAnsi="Calibri" w:cs="Calibri"/>
          <w:sz w:val="24"/>
          <w:szCs w:val="24"/>
          <w:lang w:val="en-US"/>
        </w:rPr>
        <w:t>voted to place a one-cent sales tax increase on the November 2024 ballot</w:t>
      </w:r>
      <w:r w:rsidRPr="00FD063C">
        <w:rPr>
          <w:rFonts w:ascii="Calibri" w:eastAsia="Calibri" w:hAnsi="Calibri" w:cs="Calibri"/>
          <w:sz w:val="24"/>
          <w:szCs w:val="24"/>
        </w:rPr>
        <w:t>, providing $5.9 million annually, for these repairs and other essential City services, including:</w:t>
      </w:r>
    </w:p>
    <w:p w14:paraId="0000000B" w14:textId="77777777" w:rsidR="007D4CE5" w:rsidRPr="00FD063C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Fix potholes and maintain streets</w:t>
      </w:r>
    </w:p>
    <w:p w14:paraId="0000000C" w14:textId="175C9A64" w:rsidR="007D4CE5" w:rsidRPr="00FD063C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 xml:space="preserve">Repair aging infrastructure, including storm drains, </w:t>
      </w:r>
      <w:r w:rsidR="00700DAC">
        <w:rPr>
          <w:rFonts w:ascii="Calibri" w:eastAsia="Calibri" w:hAnsi="Calibri" w:cs="Calibri"/>
          <w:sz w:val="24"/>
          <w:szCs w:val="24"/>
        </w:rPr>
        <w:t>streets</w:t>
      </w:r>
      <w:r w:rsidRPr="00FD063C">
        <w:rPr>
          <w:rFonts w:ascii="Calibri" w:eastAsia="Calibri" w:hAnsi="Calibri" w:cs="Calibri"/>
          <w:sz w:val="24"/>
          <w:szCs w:val="24"/>
        </w:rPr>
        <w:t>, sidewalks, curbs</w:t>
      </w:r>
      <w:r w:rsidR="007A479D">
        <w:rPr>
          <w:rFonts w:ascii="Calibri" w:eastAsia="Calibri" w:hAnsi="Calibri" w:cs="Calibri"/>
          <w:sz w:val="24"/>
          <w:szCs w:val="24"/>
        </w:rPr>
        <w:t>,</w:t>
      </w:r>
      <w:r w:rsidRPr="00FD063C">
        <w:rPr>
          <w:rFonts w:ascii="Calibri" w:eastAsia="Calibri" w:hAnsi="Calibri" w:cs="Calibri"/>
          <w:sz w:val="24"/>
          <w:szCs w:val="24"/>
        </w:rPr>
        <w:t xml:space="preserve"> and public facilities</w:t>
      </w:r>
    </w:p>
    <w:p w14:paraId="0000000D" w14:textId="77777777" w:rsidR="007D4CE5" w:rsidRPr="00FD063C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Keep local parks, sports fields, playgrounds, and community facilities safe, clean and well-maintained</w:t>
      </w:r>
    </w:p>
    <w:p w14:paraId="0000000E" w14:textId="77777777" w:rsidR="007D4CE5" w:rsidRPr="00FD063C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Keep trash and pollution out of our local creeks and waterways</w:t>
      </w:r>
    </w:p>
    <w:p w14:paraId="0000000F" w14:textId="77777777" w:rsidR="007D4CE5" w:rsidRPr="00FD063C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Improve roads, intersections, bike lanes, and signals to improve traffic safety and reduce congestion</w:t>
      </w:r>
    </w:p>
    <w:p w14:paraId="00000012" w14:textId="148AC769" w:rsidR="007D4CE5" w:rsidRDefault="00000000" w:rsidP="0018211E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Provide fire protection and paramedic services, and quick response to 9-1-1 emergencies</w:t>
      </w:r>
    </w:p>
    <w:p w14:paraId="3D21A86F" w14:textId="77777777" w:rsidR="0018211E" w:rsidRPr="0018211E" w:rsidRDefault="0018211E" w:rsidP="0018211E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13" w14:textId="5CFCA631" w:rsidR="007D4CE5" w:rsidRPr="00FD063C" w:rsidRDefault="00000000">
      <w:pPr>
        <w:spacing w:line="278" w:lineRule="auto"/>
        <w:rPr>
          <w:rFonts w:ascii="Calibri" w:eastAsia="Calibri" w:hAnsi="Calibri" w:cs="Calibri"/>
          <w:b/>
          <w:sz w:val="24"/>
          <w:szCs w:val="24"/>
        </w:rPr>
      </w:pPr>
      <w:r w:rsidRPr="00FD063C">
        <w:rPr>
          <w:rFonts w:ascii="Calibri" w:eastAsia="Calibri" w:hAnsi="Calibri" w:cs="Calibri"/>
          <w:b/>
          <w:sz w:val="24"/>
          <w:szCs w:val="24"/>
        </w:rPr>
        <w:t>Local Accountability &amp; Control of Any New Sales Tax Revenue:</w:t>
      </w:r>
    </w:p>
    <w:p w14:paraId="00000014" w14:textId="54D56FAF" w:rsidR="007D4CE5" w:rsidRPr="00FD063C" w:rsidRDefault="007F25D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hAnsi="Calibri" w:cs="Calibri"/>
          <w:bCs/>
          <w:sz w:val="24"/>
          <w:szCs w:val="24"/>
        </w:rPr>
        <w:t>The measure w</w:t>
      </w:r>
      <w:r w:rsidRPr="00FD063C">
        <w:rPr>
          <w:rFonts w:ascii="Calibri" w:hAnsi="Calibri" w:cs="Calibri"/>
          <w:sz w:val="24"/>
          <w:szCs w:val="24"/>
        </w:rPr>
        <w:t xml:space="preserve">ould </w:t>
      </w:r>
      <w:r w:rsidRPr="00FD063C">
        <w:rPr>
          <w:rFonts w:ascii="Calibri" w:eastAsia="Calibri" w:hAnsi="Calibri" w:cs="Calibri"/>
          <w:sz w:val="24"/>
          <w:szCs w:val="24"/>
        </w:rPr>
        <w:t>include fiscal accountability requirements, including:</w:t>
      </w:r>
    </w:p>
    <w:p w14:paraId="00000015" w14:textId="77777777" w:rsidR="007D4CE5" w:rsidRPr="00FD063C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A clear system of accountability, including citizen oversight, independent audits and public disclosure of how all funds are spent.</w:t>
      </w:r>
    </w:p>
    <w:p w14:paraId="00000016" w14:textId="77777777" w:rsidR="007D4CE5" w:rsidRPr="00FD063C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Every dime raised by the measure will be reinvested back into Lemon Grove to fund essential services.</w:t>
      </w:r>
    </w:p>
    <w:p w14:paraId="00000017" w14:textId="77777777" w:rsidR="007D4CE5" w:rsidRPr="00FD063C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By law, the money can’t be taken away by the State or County.</w:t>
      </w:r>
    </w:p>
    <w:p w14:paraId="20E3BAAD" w14:textId="77777777" w:rsidR="00FE3D11" w:rsidRPr="00FD063C" w:rsidRDefault="00FE3D11">
      <w:pPr>
        <w:spacing w:line="278" w:lineRule="auto"/>
        <w:rPr>
          <w:rFonts w:ascii="Calibri" w:eastAsia="Calibri" w:hAnsi="Calibri" w:cs="Calibri"/>
          <w:b/>
          <w:sz w:val="24"/>
          <w:szCs w:val="24"/>
        </w:rPr>
      </w:pPr>
    </w:p>
    <w:p w14:paraId="00000019" w14:textId="7EBED540" w:rsidR="007D4CE5" w:rsidRPr="00FD063C" w:rsidRDefault="008F4CC4">
      <w:pPr>
        <w:spacing w:line="27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Learn More</w:t>
      </w:r>
      <w:r w:rsidRPr="00FD063C">
        <w:rPr>
          <w:rFonts w:ascii="Calibri" w:eastAsia="Calibri" w:hAnsi="Calibri" w:cs="Calibri"/>
          <w:b/>
          <w:sz w:val="24"/>
          <w:szCs w:val="24"/>
        </w:rPr>
        <w:t>!</w:t>
      </w:r>
    </w:p>
    <w:p w14:paraId="0FF15C60" w14:textId="77777777" w:rsidR="006D7306" w:rsidRPr="006D7306" w:rsidRDefault="00000000" w:rsidP="006D7306">
      <w:pPr>
        <w:spacing w:line="278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FD063C">
        <w:rPr>
          <w:rFonts w:ascii="Calibri" w:eastAsia="Calibri" w:hAnsi="Calibri" w:cs="Calibri"/>
          <w:sz w:val="24"/>
          <w:szCs w:val="24"/>
        </w:rPr>
        <w:t xml:space="preserve">We welcome your feedback and questions. </w:t>
      </w:r>
      <w:r w:rsidR="006D7306" w:rsidRPr="006D7306">
        <w:rPr>
          <w:rFonts w:ascii="Calibri" w:eastAsia="Calibri" w:hAnsi="Calibri" w:cs="Calibri"/>
          <w:sz w:val="24"/>
          <w:szCs w:val="24"/>
          <w:lang w:val="en-US"/>
        </w:rPr>
        <w:t>For more information on the ballot measure,</w:t>
      </w:r>
    </w:p>
    <w:p w14:paraId="0000001A" w14:textId="5240CCC3" w:rsidR="007D4CE5" w:rsidRPr="00FD063C" w:rsidRDefault="006D7306" w:rsidP="006D7306">
      <w:pPr>
        <w:spacing w:line="278" w:lineRule="auto"/>
        <w:rPr>
          <w:rFonts w:ascii="Calibri" w:eastAsia="Calibri" w:hAnsi="Calibri" w:cs="Calibri"/>
          <w:sz w:val="24"/>
          <w:szCs w:val="24"/>
        </w:rPr>
      </w:pPr>
      <w:r w:rsidRPr="006D7306">
        <w:rPr>
          <w:rFonts w:ascii="Calibri" w:eastAsia="Calibri" w:hAnsi="Calibri" w:cs="Calibri"/>
          <w:sz w:val="24"/>
          <w:szCs w:val="24"/>
          <w:lang w:val="en-US"/>
        </w:rPr>
        <w:lastRenderedPageBreak/>
        <w:t>please scan the QR code on the right or visit</w:t>
      </w:r>
      <w:r w:rsidRPr="006D7306">
        <w:rPr>
          <w:rFonts w:ascii="Calibri" w:eastAsia="Calibri" w:hAnsi="Calibri" w:cs="Calibri"/>
          <w:sz w:val="24"/>
          <w:szCs w:val="24"/>
        </w:rPr>
        <w:t xml:space="preserve"> </w:t>
      </w:r>
      <w:hyperlink r:id="rId7">
        <w:r w:rsidRPr="00FD063C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tinyurl.com/LemonGrove</w:t>
        </w:r>
        <w:r w:rsidR="00694CE7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Nov</w:t>
        </w:r>
        <w:r w:rsidR="00E16FBB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2024</w:t>
        </w:r>
        <w:r w:rsidRPr="00FD063C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Measure</w:t>
        </w:r>
      </w:hyperlink>
      <w:r w:rsidRPr="00FD063C">
        <w:rPr>
          <w:rFonts w:ascii="Calibri" w:eastAsia="Calibri" w:hAnsi="Calibri" w:cs="Calibri"/>
          <w:sz w:val="24"/>
          <w:szCs w:val="24"/>
        </w:rPr>
        <w:t xml:space="preserve"> [make button]</w:t>
      </w:r>
    </w:p>
    <w:p w14:paraId="0000001B" w14:textId="77777777" w:rsidR="007D4CE5" w:rsidRPr="00FD063C" w:rsidRDefault="007D4CE5">
      <w:pPr>
        <w:spacing w:line="278" w:lineRule="auto"/>
        <w:rPr>
          <w:rFonts w:ascii="Calibri" w:eastAsia="Calibri" w:hAnsi="Calibri" w:cs="Calibri"/>
          <w:b/>
          <w:sz w:val="24"/>
          <w:szCs w:val="24"/>
        </w:rPr>
      </w:pPr>
    </w:p>
    <w:p w14:paraId="0000001C" w14:textId="77777777" w:rsidR="007D4CE5" w:rsidRPr="00FD063C" w:rsidRDefault="00000000">
      <w:pPr>
        <w:spacing w:line="278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b/>
          <w:sz w:val="24"/>
          <w:szCs w:val="24"/>
        </w:rPr>
        <w:t>LINKS</w:t>
      </w:r>
    </w:p>
    <w:p w14:paraId="0000001D" w14:textId="77777777" w:rsidR="007D4CE5" w:rsidRPr="00FD063C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One-Page Fact Sheet [Link to downloadable PDF of fact sheet]</w:t>
      </w:r>
    </w:p>
    <w:p w14:paraId="0000001E" w14:textId="77777777" w:rsidR="007D4CE5" w:rsidRPr="00FD063C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FD063C">
        <w:rPr>
          <w:rFonts w:ascii="Calibri" w:eastAsia="Calibri" w:hAnsi="Calibri" w:cs="Calibri"/>
          <w:sz w:val="24"/>
          <w:szCs w:val="24"/>
        </w:rPr>
        <w:t>Frequently Asked Questions (Link to downloadable PDF of FAQ]</w:t>
      </w:r>
    </w:p>
    <w:sectPr w:rsidR="007D4CE5" w:rsidRPr="00FD063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5C0F2AD-645B-AC47-942C-A2BD89101D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264F278-2830-1C4C-8AAA-48E730125ABC}"/>
    <w:embedItalic r:id="rId4" w:fontKey="{E383BF3F-24F5-4849-B693-37097576EE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7373FC0-7C56-E54D-941D-FF09FF7155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11F452C-5B42-3848-9346-DDF751EE5B9C}"/>
    <w:embedBold r:id="rId7" w:fontKey="{13948903-DB46-7E4D-893A-E57F84A8A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F09B316-54ED-D346-B04C-EC7E564DA3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05033"/>
    <w:multiLevelType w:val="multilevel"/>
    <w:tmpl w:val="1416F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07161D"/>
    <w:multiLevelType w:val="multilevel"/>
    <w:tmpl w:val="01A80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6F7DA0"/>
    <w:multiLevelType w:val="multilevel"/>
    <w:tmpl w:val="52840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88206892">
    <w:abstractNumId w:val="1"/>
  </w:num>
  <w:num w:numId="2" w16cid:durableId="629824446">
    <w:abstractNumId w:val="0"/>
  </w:num>
  <w:num w:numId="3" w16cid:durableId="420954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CE5"/>
    <w:rsid w:val="0010533C"/>
    <w:rsid w:val="0018211E"/>
    <w:rsid w:val="00295C0D"/>
    <w:rsid w:val="0068591E"/>
    <w:rsid w:val="00694CE7"/>
    <w:rsid w:val="006D7306"/>
    <w:rsid w:val="00700DAC"/>
    <w:rsid w:val="007228C2"/>
    <w:rsid w:val="007A479D"/>
    <w:rsid w:val="007D4CE5"/>
    <w:rsid w:val="007F25D8"/>
    <w:rsid w:val="0089173C"/>
    <w:rsid w:val="008F4CC4"/>
    <w:rsid w:val="00E16FBB"/>
    <w:rsid w:val="00FD063C"/>
    <w:rsid w:val="00FE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D7C4B6"/>
  <w15:docId w15:val="{55D80823-C952-D947-A74C-A35B9A05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tinyurl.com/LemonGroveMeasur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lemongrove.ca.gov/our-government/local-funding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SNv40rqGAcEVvakGUmwcTbhM9A==">CgMxLjA4AHIhMVItcUkyRFdQWEVhRHBxZ3ItWk1oQUN6am1ndEZlVHJ3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Mayra Chang</cp:lastModifiedBy>
  <cp:revision>12</cp:revision>
  <dcterms:created xsi:type="dcterms:W3CDTF">2024-07-23T18:36:00Z</dcterms:created>
  <dcterms:modified xsi:type="dcterms:W3CDTF">2024-07-24T22:55:00Z</dcterms:modified>
</cp:coreProperties>
</file>